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ردیف</w:t>
            </w:r>
          </w:p>
        </w:tc>
        <w:tc>
          <w:tcPr>
            <w:gridSpan w:val="1"/>
          </w:tcPr>
          <w:p>
            <w:pPr/>
            <w:r>
              <w:rPr/>
              <w:t xml:space="preserve">2</w:t>
            </w:r>
          </w:p>
        </w:tc>
      </w:tr>
      <w:tr>
        <w:trPr>
          <w:trHeight w:val="0" w:hRule="atLeast"/>
        </w:trPr>
        <w:tc>
          <w:tcPr>
            <w:shd w:val="clear" w:fill="E4E4E4"/>
            <w:gridSpan w:val="1"/>
          </w:tcPr>
          <w:p>
            <w:pPr/>
            <w:r>
              <w:rPr>
                <w:b w:val="1"/>
                <w:bCs w:val="1"/>
              </w:rPr>
              <w:t xml:space="preserve">عنوان شغل</w:t>
            </w:r>
          </w:p>
        </w:tc>
        <w:tc>
          <w:tcPr>
            <w:gridSpan w:val="1"/>
          </w:tcPr>
          <w:p>
            <w:pPr/>
            <w:r>
              <w:rPr/>
              <w:t xml:space="preserve">دستیار فیزیوتراپیست</w:t>
            </w:r>
          </w:p>
        </w:tc>
      </w:tr>
      <w:tr>
        <w:trPr>
          <w:trHeight w:val="0" w:hRule="atLeast"/>
        </w:trPr>
        <w:tc>
          <w:tcPr>
            <w:shd w:val="clear" w:fill="E4E4E4"/>
            <w:gridSpan w:val="1"/>
          </w:tcPr>
          <w:p>
            <w:pPr/>
            <w:r>
              <w:rPr>
                <w:b w:val="1"/>
                <w:bCs w:val="1"/>
              </w:rPr>
              <w:t xml:space="preserve">شرح موقعیت شغلی</w:t>
            </w:r>
          </w:p>
        </w:tc>
        <w:tc>
          <w:tcPr>
            <w:gridSpan w:val="1"/>
          </w:tcPr>
          <w:p>
            <w:pPr/>
            <w:r>
              <w:rPr/>
              <w:t xml:space="preserve">شرایط کلی:
فقط جنسیت خانم
	حداقل مدرک تحصیلی دیپلم
	داشتن روابط عمومی بالا و علاقمندی به امور درمانی
شرایط حقوقی:
ساعت کاری : شیفت صبح (8 تا 13) / شیفت عصر از ساعت 15 تا 21
	پرداخت حقوق و مزایای جنبی کار بر اساس قانون کار شامل تمامی پارامترهای مصوب اداره کار
	بیمه تامین اجتماعی
	دستیار فیزیوتراپیست به صورت تک شیفت خواهد بود!
همکاری با فیزیوتراپی کیمیا مستلزم پذیرش بی قید و شرط قانون داخلی کلینیک می باشد. </w:t>
            </w:r>
          </w:p>
        </w:tc>
      </w:tr>
      <w:tr>
        <w:trPr>
          <w:trHeight w:val="0" w:hRule="atLeast"/>
        </w:trPr>
        <w:tc>
          <w:tcPr>
            <w:shd w:val="clear" w:fill="E4E4E4"/>
            <w:gridSpan w:val="1"/>
          </w:tcPr>
          <w:p>
            <w:pPr/>
            <w:r>
              <w:rPr>
                <w:b w:val="1"/>
                <w:bCs w:val="1"/>
              </w:rPr>
              <w:t xml:space="preserve">شغل فعال؟</w:t>
            </w:r>
          </w:p>
        </w:tc>
        <w:tc>
          <w:tcPr>
            <w:gridSpan w:val="1"/>
          </w:tcPr>
          <w:p>
            <w:pPr/>
            <w:r>
              <w:rPr/>
              <w:t xml:space="preserve">Y</w:t>
            </w:r>
          </w:p>
        </w:tc>
      </w:tr>
      <w:tr>
        <w:trPr>
          <w:trHeight w:val="0" w:hRule="atLeast"/>
        </w:trPr>
        <w:tc>
          <w:tcPr>
            <w:shd w:val="clear" w:fill="E4E4E4"/>
            <w:gridSpan w:val="1"/>
          </w:tcPr>
          <w:p>
            <w:pPr/>
            <w:r>
              <w:rPr>
                <w:b w:val="1"/>
                <w:bCs w:val="1"/>
              </w:rPr>
              <w:t xml:space="preserve">نمایش جزئیات</w:t>
            </w:r>
          </w:p>
        </w:tc>
        <w:tc>
          <w:tcPr>
            <w:gridSpan w:val="1"/>
          </w:tcPr>
          <w:p>
            <w:pPr/>
            <w:r>
              <w:rPr/>
              <w:t xml:space="preserve">جزئیات</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2024-05-17T14:35:47+04:30</dcterms:created>
  <dcterms:modified xsi:type="dcterms:W3CDTF">2024-05-17T14:35:47+04:30</dcterms:modified>
</cp:coreProperties>
</file>

<file path=docProps/custom.xml><?xml version="1.0" encoding="utf-8"?>
<Properties xmlns="http://schemas.openxmlformats.org/officeDocument/2006/custom-properties" xmlns:vt="http://schemas.openxmlformats.org/officeDocument/2006/docPropsVTypes"/>
</file>